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6D" w:rsidRDefault="00F05BB1" w:rsidP="0007776D">
      <w:pPr>
        <w:spacing w:after="0"/>
        <w:jc w:val="center"/>
        <w:rPr>
          <w:b/>
          <w:sz w:val="32"/>
          <w:szCs w:val="32"/>
          <w:u w:val="single"/>
        </w:rPr>
      </w:pPr>
      <w:bookmarkStart w:id="0" w:name="_Hlk182996810"/>
      <w:r w:rsidRPr="00575B47">
        <w:rPr>
          <w:b/>
          <w:sz w:val="32"/>
          <w:szCs w:val="32"/>
          <w:u w:val="single"/>
        </w:rPr>
        <w:t xml:space="preserve">NOTICE TO THE </w:t>
      </w:r>
      <w:r w:rsidR="0048325A" w:rsidRPr="00575B47">
        <w:rPr>
          <w:b/>
          <w:sz w:val="32"/>
          <w:szCs w:val="32"/>
          <w:u w:val="single"/>
        </w:rPr>
        <w:t>UNIT HOLDERS</w:t>
      </w:r>
      <w:r w:rsidRPr="00575B47">
        <w:rPr>
          <w:b/>
          <w:sz w:val="32"/>
          <w:szCs w:val="32"/>
          <w:u w:val="single"/>
        </w:rPr>
        <w:t xml:space="preserve"> </w:t>
      </w:r>
    </w:p>
    <w:p w:rsidR="00D948A9" w:rsidRPr="00B839AA" w:rsidRDefault="00F05BB1" w:rsidP="00B839AA">
      <w:pPr>
        <w:spacing w:after="0"/>
        <w:jc w:val="center"/>
        <w:rPr>
          <w:b/>
          <w:sz w:val="32"/>
          <w:szCs w:val="32"/>
          <w:u w:val="single"/>
        </w:rPr>
      </w:pPr>
      <w:r w:rsidRPr="008C7B47">
        <w:rPr>
          <w:b/>
          <w:sz w:val="28"/>
          <w:szCs w:val="28"/>
          <w:u w:val="single"/>
        </w:rPr>
        <w:t xml:space="preserve">OF </w:t>
      </w:r>
      <w:bookmarkStart w:id="1" w:name="_Hlk173328557"/>
    </w:p>
    <w:bookmarkEnd w:id="1"/>
    <w:p w:rsidR="00D948A9" w:rsidRPr="00771D34" w:rsidRDefault="00AA4EF5" w:rsidP="00D948A9">
      <w:pPr>
        <w:spacing w:after="0"/>
        <w:jc w:val="center"/>
        <w:rPr>
          <w:rFonts w:ascii="Tahoma" w:hAnsi="Tahoma" w:cs="Tahoma"/>
          <w:b/>
          <w:sz w:val="28"/>
          <w:szCs w:val="24"/>
          <w:u w:val="single"/>
        </w:rPr>
      </w:pPr>
      <w:r w:rsidRPr="00771D34">
        <w:rPr>
          <w:rFonts w:ascii="Tahoma" w:hAnsi="Tahoma" w:cs="Tahoma"/>
          <w:b/>
          <w:sz w:val="28"/>
          <w:szCs w:val="24"/>
          <w:u w:val="single"/>
        </w:rPr>
        <w:t xml:space="preserve">MCB DCF </w:t>
      </w:r>
      <w:r w:rsidR="00771D34" w:rsidRPr="00771D34">
        <w:rPr>
          <w:rFonts w:ascii="Tahoma" w:hAnsi="Tahoma" w:cs="Tahoma"/>
          <w:b/>
          <w:sz w:val="28"/>
          <w:szCs w:val="24"/>
          <w:u w:val="single"/>
        </w:rPr>
        <w:t>INCOME FUND</w:t>
      </w:r>
    </w:p>
    <w:p w:rsidR="00F05BB1" w:rsidRDefault="00F05BB1" w:rsidP="00F05BB1">
      <w:pPr>
        <w:jc w:val="center"/>
        <w:rPr>
          <w:b/>
          <w:sz w:val="28"/>
          <w:szCs w:val="28"/>
          <w:u w:val="single"/>
        </w:rPr>
      </w:pPr>
    </w:p>
    <w:p w:rsidR="00575B47" w:rsidRPr="000E16D3" w:rsidRDefault="00575B47" w:rsidP="00575B47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 xml:space="preserve">This is to inform </w:t>
      </w:r>
      <w:r w:rsidR="00771D34">
        <w:rPr>
          <w:rFonts w:ascii="Times New Roman" w:hAnsi="Times New Roman" w:cs="Times New Roman"/>
        </w:rPr>
        <w:t>the</w:t>
      </w:r>
      <w:r w:rsidRPr="000E16D3">
        <w:rPr>
          <w:rFonts w:ascii="Times New Roman" w:hAnsi="Times New Roman" w:cs="Times New Roman"/>
        </w:rPr>
        <w:t xml:space="preserve"> Unit Holders of the above-mentioned Collective Investment Scheme (“Scheme”) </w:t>
      </w:r>
      <w:r w:rsidR="001B06AA" w:rsidRPr="000E16D3">
        <w:rPr>
          <w:rFonts w:ascii="Times New Roman" w:hAnsi="Times New Roman" w:cs="Times New Roman"/>
        </w:rPr>
        <w:t>managed by MCB Investment</w:t>
      </w:r>
      <w:r w:rsidR="008627AC">
        <w:rPr>
          <w:rFonts w:ascii="Times New Roman" w:hAnsi="Times New Roman" w:cs="Times New Roman"/>
        </w:rPr>
        <w:t xml:space="preserve"> Management</w:t>
      </w:r>
      <w:r w:rsidR="001B06AA" w:rsidRPr="000E16D3">
        <w:rPr>
          <w:rFonts w:ascii="Times New Roman" w:hAnsi="Times New Roman" w:cs="Times New Roman"/>
        </w:rPr>
        <w:t xml:space="preserve"> Limited that the Securities and Exchange Commission of Pakistan (SECP) has approved </w:t>
      </w:r>
      <w:r w:rsidR="00771D34">
        <w:rPr>
          <w:rFonts w:ascii="Times New Roman" w:hAnsi="Times New Roman" w:cs="Times New Roman"/>
        </w:rPr>
        <w:t>Thirteenth</w:t>
      </w:r>
      <w:r w:rsidR="007A16E0">
        <w:rPr>
          <w:rFonts w:ascii="Times New Roman" w:hAnsi="Times New Roman" w:cs="Times New Roman"/>
        </w:rPr>
        <w:t xml:space="preserve"> </w:t>
      </w:r>
      <w:r w:rsidRPr="000E16D3">
        <w:rPr>
          <w:rFonts w:ascii="Times New Roman" w:hAnsi="Times New Roman" w:cs="Times New Roman"/>
        </w:rPr>
        <w:t xml:space="preserve">Supplemental Offering Document mentioned below. </w:t>
      </w:r>
      <w:r w:rsidR="00B839AA">
        <w:rPr>
          <w:rFonts w:ascii="Times New Roman" w:hAnsi="Times New Roman" w:cs="Times New Roman"/>
        </w:rPr>
        <w:t>The</w:t>
      </w:r>
      <w:r w:rsidR="001B06AA" w:rsidRPr="000E16D3">
        <w:rPr>
          <w:rFonts w:ascii="Times New Roman" w:hAnsi="Times New Roman" w:cs="Times New Roman"/>
        </w:rPr>
        <w:t xml:space="preserve"> Supplemental Offering Document </w:t>
      </w:r>
      <w:r w:rsidRPr="000E16D3">
        <w:rPr>
          <w:rFonts w:ascii="Times New Roman" w:hAnsi="Times New Roman" w:cs="Times New Roman"/>
        </w:rPr>
        <w:t xml:space="preserve">can be viewed at company’s website: </w:t>
      </w:r>
      <w:hyperlink r:id="rId6" w:history="1">
        <w:r w:rsidR="00444C60" w:rsidRPr="000E16D3">
          <w:rPr>
            <w:rStyle w:val="Hyperlink"/>
            <w:rFonts w:ascii="Times New Roman" w:hAnsi="Times New Roman" w:cs="Times New Roman"/>
          </w:rPr>
          <w:t>www.mcbfunds.com</w:t>
        </w:r>
      </w:hyperlink>
    </w:p>
    <w:p w:rsidR="00575B47" w:rsidRPr="000E16D3" w:rsidRDefault="00575B47" w:rsidP="00575B4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dTable4-Accent1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52"/>
      </w:tblGrid>
      <w:tr w:rsidR="00444C60" w:rsidRPr="000E16D3" w:rsidTr="0077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444C60" w:rsidRPr="000E16D3" w:rsidRDefault="00444C60" w:rsidP="00444C6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Fund Name</w:t>
            </w:r>
          </w:p>
        </w:tc>
        <w:tc>
          <w:tcPr>
            <w:tcW w:w="4952" w:type="dxa"/>
          </w:tcPr>
          <w:p w:rsidR="00444C60" w:rsidRPr="000E16D3" w:rsidRDefault="00444C60" w:rsidP="00444C6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SECP Letter</w:t>
            </w:r>
          </w:p>
        </w:tc>
      </w:tr>
      <w:tr w:rsidR="00444C60" w:rsidRPr="000E16D3" w:rsidTr="00771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444C60" w:rsidRPr="000E16D3" w:rsidRDefault="00771D34" w:rsidP="00771D3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Thirteenth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 Supplemental </w:t>
            </w:r>
            <w:r w:rsidR="00D948A9">
              <w:rPr>
                <w:rFonts w:ascii="Times New Roman" w:hAnsi="Times New Roman" w:cs="Times New Roman"/>
                <w:b w:val="0"/>
              </w:rPr>
              <w:t>O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ffering </w:t>
            </w:r>
            <w:r w:rsidR="00D948A9">
              <w:rPr>
                <w:rFonts w:ascii="Times New Roman" w:hAnsi="Times New Roman" w:cs="Times New Roman"/>
                <w:b w:val="0"/>
              </w:rPr>
              <w:t>D</w:t>
            </w:r>
            <w:r w:rsidR="00E82320" w:rsidRPr="000E16D3">
              <w:rPr>
                <w:rFonts w:ascii="Times New Roman" w:hAnsi="Times New Roman" w:cs="Times New Roman"/>
                <w:b w:val="0"/>
              </w:rPr>
              <w:t xml:space="preserve">ocument – </w:t>
            </w:r>
            <w:bookmarkStart w:id="2" w:name="_Hlk182996769"/>
            <w:r>
              <w:rPr>
                <w:rFonts w:ascii="Times New Roman" w:hAnsi="Times New Roman" w:cs="Times New Roman"/>
                <w:b w:val="0"/>
              </w:rPr>
              <w:t>MCB DCF Income Fund</w:t>
            </w:r>
            <w:r w:rsidR="00DC58EF">
              <w:rPr>
                <w:rFonts w:ascii="Times New Roman" w:hAnsi="Times New Roman" w:cs="Times New Roman"/>
                <w:b w:val="0"/>
              </w:rPr>
              <w:t>.</w:t>
            </w:r>
            <w:bookmarkEnd w:id="2"/>
          </w:p>
        </w:tc>
        <w:tc>
          <w:tcPr>
            <w:tcW w:w="4952" w:type="dxa"/>
          </w:tcPr>
          <w:p w:rsidR="00444C60" w:rsidRPr="000E16D3" w:rsidRDefault="00E82320" w:rsidP="00444C6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16D3">
              <w:rPr>
                <w:rFonts w:ascii="Times New Roman" w:hAnsi="Times New Roman" w:cs="Times New Roman"/>
              </w:rPr>
              <w:t>SCD/AMCW/</w:t>
            </w:r>
            <w:r w:rsidR="00124BB4">
              <w:rPr>
                <w:rFonts w:ascii="Times New Roman" w:hAnsi="Times New Roman" w:cs="Times New Roman"/>
              </w:rPr>
              <w:t>MCB</w:t>
            </w:r>
            <w:r w:rsidR="00771D34">
              <w:rPr>
                <w:rFonts w:ascii="Times New Roman" w:hAnsi="Times New Roman" w:cs="Times New Roman"/>
              </w:rPr>
              <w:t>AHSIL</w:t>
            </w:r>
            <w:r w:rsidRPr="000E16D3">
              <w:rPr>
                <w:rFonts w:ascii="Times New Roman" w:hAnsi="Times New Roman" w:cs="Times New Roman"/>
              </w:rPr>
              <w:t>/20</w:t>
            </w:r>
            <w:r w:rsidR="00124BB4">
              <w:rPr>
                <w:rFonts w:ascii="Times New Roman" w:hAnsi="Times New Roman" w:cs="Times New Roman"/>
              </w:rPr>
              <w:t>2</w:t>
            </w:r>
            <w:r w:rsidR="00771D34">
              <w:rPr>
                <w:rFonts w:ascii="Times New Roman" w:hAnsi="Times New Roman" w:cs="Times New Roman"/>
              </w:rPr>
              <w:t>1</w:t>
            </w:r>
            <w:r w:rsidR="00B839AA">
              <w:rPr>
                <w:rFonts w:ascii="Times New Roman" w:hAnsi="Times New Roman" w:cs="Times New Roman"/>
              </w:rPr>
              <w:t>/</w:t>
            </w:r>
            <w:r w:rsidR="00771D34">
              <w:rPr>
                <w:rFonts w:ascii="Times New Roman" w:hAnsi="Times New Roman" w:cs="Times New Roman"/>
              </w:rPr>
              <w:t>330</w:t>
            </w:r>
          </w:p>
        </w:tc>
      </w:tr>
    </w:tbl>
    <w:p w:rsidR="00444C60" w:rsidRPr="000E16D3" w:rsidRDefault="00444C60" w:rsidP="00444C60">
      <w:pPr>
        <w:pStyle w:val="ListParagraph"/>
        <w:rPr>
          <w:rFonts w:ascii="Times New Roman" w:hAnsi="Times New Roman" w:cs="Times New Roman"/>
        </w:rPr>
      </w:pPr>
    </w:p>
    <w:p w:rsidR="0077525B" w:rsidRPr="00A134CC" w:rsidRDefault="001B06AA" w:rsidP="00A134C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16D3">
        <w:rPr>
          <w:rFonts w:ascii="Times New Roman" w:hAnsi="Times New Roman" w:cs="Times New Roman"/>
        </w:rPr>
        <w:t>In the above context</w:t>
      </w:r>
      <w:r w:rsidR="00533E7B" w:rsidRPr="000E16D3">
        <w:rPr>
          <w:rFonts w:ascii="Times New Roman" w:hAnsi="Times New Roman" w:cs="Times New Roman"/>
        </w:rPr>
        <w:t xml:space="preserve"> and in terms of Regulation 44(</w:t>
      </w:r>
      <w:r w:rsidR="00C21ED1">
        <w:rPr>
          <w:rFonts w:ascii="Times New Roman" w:hAnsi="Times New Roman" w:cs="Times New Roman"/>
        </w:rPr>
        <w:t>7</w:t>
      </w:r>
      <w:r w:rsidRPr="000E16D3">
        <w:rPr>
          <w:rFonts w:ascii="Times New Roman" w:hAnsi="Times New Roman" w:cs="Times New Roman"/>
        </w:rPr>
        <w:t xml:space="preserve">) of the Non-Banking Finance Companies and Notified Entities Regulations, 2008, </w:t>
      </w:r>
      <w:r w:rsidRPr="000E16D3">
        <w:rPr>
          <w:rFonts w:ascii="Times New Roman" w:hAnsi="Times New Roman" w:cs="Times New Roman"/>
          <w:sz w:val="21"/>
          <w:szCs w:val="21"/>
        </w:rPr>
        <w:t>the above referred change</w:t>
      </w:r>
      <w:r w:rsidR="00246EA6">
        <w:rPr>
          <w:rFonts w:ascii="Times New Roman" w:hAnsi="Times New Roman" w:cs="Times New Roman"/>
          <w:sz w:val="21"/>
          <w:szCs w:val="21"/>
        </w:rPr>
        <w:t>s</w:t>
      </w:r>
      <w:r w:rsidRPr="000E16D3">
        <w:rPr>
          <w:rFonts w:ascii="Times New Roman" w:hAnsi="Times New Roman" w:cs="Times New Roman"/>
          <w:sz w:val="21"/>
          <w:szCs w:val="21"/>
        </w:rPr>
        <w:t xml:space="preserve"> and modifications shall be made effective from </w:t>
      </w:r>
      <w:bookmarkStart w:id="3" w:name="_Hlk182996800"/>
      <w:r w:rsidR="00771D34">
        <w:rPr>
          <w:rFonts w:ascii="Times New Roman" w:hAnsi="Times New Roman" w:cs="Times New Roman"/>
        </w:rPr>
        <w:t>July</w:t>
      </w:r>
      <w:r w:rsidR="00575B47" w:rsidRPr="00AA4EF5">
        <w:rPr>
          <w:rFonts w:ascii="Times New Roman" w:hAnsi="Times New Roman" w:cs="Times New Roman"/>
        </w:rPr>
        <w:t xml:space="preserve"> </w:t>
      </w:r>
      <w:r w:rsidR="00771D34">
        <w:rPr>
          <w:rFonts w:ascii="Times New Roman" w:hAnsi="Times New Roman" w:cs="Times New Roman"/>
        </w:rPr>
        <w:t>23</w:t>
      </w:r>
      <w:r w:rsidR="00533E7B" w:rsidRPr="00AA4EF5">
        <w:rPr>
          <w:rFonts w:ascii="Times New Roman" w:hAnsi="Times New Roman" w:cs="Times New Roman"/>
        </w:rPr>
        <w:t>, 202</w:t>
      </w:r>
      <w:r w:rsidR="00A2695C">
        <w:rPr>
          <w:rFonts w:ascii="Times New Roman" w:hAnsi="Times New Roman" w:cs="Times New Roman"/>
        </w:rPr>
        <w:t>5</w:t>
      </w:r>
      <w:bookmarkStart w:id="4" w:name="_GoBack"/>
      <w:bookmarkEnd w:id="4"/>
      <w:r w:rsidR="000E16D3" w:rsidRPr="00AA4EF5">
        <w:rPr>
          <w:rFonts w:ascii="Times New Roman" w:hAnsi="Times New Roman" w:cs="Times New Roman"/>
        </w:rPr>
        <w:t>.</w:t>
      </w:r>
      <w:bookmarkEnd w:id="3"/>
    </w:p>
    <w:p w:rsidR="001B06AA" w:rsidRPr="000E16D3" w:rsidRDefault="001B06AA" w:rsidP="00F05BB1">
      <w:pPr>
        <w:jc w:val="both"/>
        <w:rPr>
          <w:rFonts w:ascii="Times New Roman" w:hAnsi="Times New Roman" w:cs="Times New Roman"/>
        </w:rPr>
      </w:pP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Sd.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Altaf Ahmed Faisal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  <w:r w:rsidRPr="000E16D3">
        <w:rPr>
          <w:rFonts w:ascii="Times New Roman" w:hAnsi="Times New Roman" w:cs="Times New Roman"/>
        </w:rPr>
        <w:t>Company Secretary</w:t>
      </w:r>
    </w:p>
    <w:p w:rsidR="00533E7B" w:rsidRPr="000E16D3" w:rsidRDefault="00533E7B" w:rsidP="00533E7B">
      <w:pPr>
        <w:spacing w:after="0"/>
        <w:jc w:val="both"/>
        <w:rPr>
          <w:rFonts w:ascii="Times New Roman" w:hAnsi="Times New Roman" w:cs="Times New Roman"/>
        </w:rPr>
      </w:pPr>
    </w:p>
    <w:p w:rsidR="00533E7B" w:rsidRPr="000E16D3" w:rsidRDefault="00771D34" w:rsidP="00533E7B">
      <w:pPr>
        <w:spacing w:after="0"/>
        <w:jc w:val="both"/>
        <w:rPr>
          <w:rFonts w:ascii="Times New Roman" w:hAnsi="Times New Roman" w:cs="Times New Roman"/>
        </w:rPr>
      </w:pPr>
      <w:bookmarkStart w:id="5" w:name="_Hlk182996791"/>
      <w:r>
        <w:rPr>
          <w:rFonts w:ascii="Times New Roman" w:hAnsi="Times New Roman" w:cs="Times New Roman"/>
        </w:rPr>
        <w:t>June</w:t>
      </w:r>
      <w:r w:rsidR="00AA4E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</w:t>
      </w:r>
      <w:r w:rsidR="00533E7B" w:rsidRPr="000E16D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</w:p>
    <w:bookmarkEnd w:id="0"/>
    <w:bookmarkEnd w:id="5"/>
    <w:p w:rsidR="00420177" w:rsidRPr="000E16D3" w:rsidRDefault="00420177" w:rsidP="00533E7B">
      <w:pPr>
        <w:jc w:val="both"/>
        <w:rPr>
          <w:rFonts w:ascii="Times New Roman" w:hAnsi="Times New Roman" w:cs="Times New Roman"/>
        </w:rPr>
      </w:pPr>
    </w:p>
    <w:sectPr w:rsidR="00420177" w:rsidRPr="000E16D3" w:rsidSect="004B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22FE"/>
    <w:multiLevelType w:val="hybridMultilevel"/>
    <w:tmpl w:val="410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BB1"/>
    <w:rsid w:val="00006768"/>
    <w:rsid w:val="0007776D"/>
    <w:rsid w:val="000E0943"/>
    <w:rsid w:val="000E16D3"/>
    <w:rsid w:val="00122328"/>
    <w:rsid w:val="00124BB4"/>
    <w:rsid w:val="00130EE6"/>
    <w:rsid w:val="001B06AA"/>
    <w:rsid w:val="0023190E"/>
    <w:rsid w:val="00246EA6"/>
    <w:rsid w:val="002A1D52"/>
    <w:rsid w:val="002C3E8D"/>
    <w:rsid w:val="0038709F"/>
    <w:rsid w:val="004064F5"/>
    <w:rsid w:val="0041496F"/>
    <w:rsid w:val="00420177"/>
    <w:rsid w:val="00444C60"/>
    <w:rsid w:val="00446760"/>
    <w:rsid w:val="0048325A"/>
    <w:rsid w:val="0049459D"/>
    <w:rsid w:val="0049759B"/>
    <w:rsid w:val="004B6D73"/>
    <w:rsid w:val="00533E7B"/>
    <w:rsid w:val="00575B47"/>
    <w:rsid w:val="00582481"/>
    <w:rsid w:val="005B59E3"/>
    <w:rsid w:val="005B7CD2"/>
    <w:rsid w:val="00610DF5"/>
    <w:rsid w:val="006F5DE7"/>
    <w:rsid w:val="00771B6B"/>
    <w:rsid w:val="00771D34"/>
    <w:rsid w:val="0077525B"/>
    <w:rsid w:val="007A16E0"/>
    <w:rsid w:val="007E0EA8"/>
    <w:rsid w:val="007E750C"/>
    <w:rsid w:val="008627AC"/>
    <w:rsid w:val="008B5115"/>
    <w:rsid w:val="00940A01"/>
    <w:rsid w:val="00A134CC"/>
    <w:rsid w:val="00A2695C"/>
    <w:rsid w:val="00AA4EF5"/>
    <w:rsid w:val="00B552B4"/>
    <w:rsid w:val="00B75D91"/>
    <w:rsid w:val="00B839AA"/>
    <w:rsid w:val="00C21ED1"/>
    <w:rsid w:val="00D07F44"/>
    <w:rsid w:val="00D23C0C"/>
    <w:rsid w:val="00D31AC4"/>
    <w:rsid w:val="00D644F1"/>
    <w:rsid w:val="00D829F0"/>
    <w:rsid w:val="00D948A9"/>
    <w:rsid w:val="00DC58EF"/>
    <w:rsid w:val="00E82320"/>
    <w:rsid w:val="00F05BB1"/>
    <w:rsid w:val="00F85ADA"/>
    <w:rsid w:val="00F932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3E6E"/>
  <w15:docId w15:val="{F09996C4-97C5-46A7-A636-E617BC8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CD2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44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444C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cbfun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3D6D-F015-4F92-9983-0B3249B3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aamir.qadir</dc:creator>
  <cp:lastModifiedBy>Haroon Shehzad</cp:lastModifiedBy>
  <cp:revision>31</cp:revision>
  <dcterms:created xsi:type="dcterms:W3CDTF">2017-03-17T07:31:00Z</dcterms:created>
  <dcterms:modified xsi:type="dcterms:W3CDTF">2025-06-23T08:32:00Z</dcterms:modified>
</cp:coreProperties>
</file>